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F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.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9A2F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NATIONAL WATER AND SEWERAGE CORPORATION 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  </w:t>
      </w:r>
      <w:r w:rsidRPr="009A2F4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GB" w:eastAsia="en-GB"/>
        </w:rPr>
        <w:t xml:space="preserve"> BID NOTICE UNDER OPEN BIDDING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76" w:lineRule="auto"/>
        <w:ind w:right="-18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GB" w:eastAsia="en-GB"/>
        </w:rPr>
        <w:t xml:space="preserve">                            </w:t>
      </w:r>
    </w:p>
    <w:p w:rsidR="009A2F42" w:rsidRPr="009A2F42" w:rsidRDefault="009A2F42" w:rsidP="009A2F4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SUPPLY OF HORIZONTAL SPLIT CASING -PRESSURE PUMP, PUMP AND DRIVE MOTOR SETS TO </w:t>
      </w:r>
      <w:proofErr w:type="gramStart"/>
      <w:r w:rsidRPr="009A2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BE SUPPLIED</w:t>
      </w:r>
      <w:proofErr w:type="gramEnd"/>
      <w:r w:rsidRPr="009A2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COUPLED TO AN APPROPRIATE BASE FRAME FOR GABA 2 &amp; 3.</w:t>
      </w:r>
    </w:p>
    <w:p w:rsidR="009A2F42" w:rsidRPr="009A2F42" w:rsidRDefault="009A2F42" w:rsidP="009A2F4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:rsidR="009A2F42" w:rsidRPr="009A2F42" w:rsidRDefault="009A2F42" w:rsidP="009A2F4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                       Procurement Reference Number: NWSC-KW/SUPLS/23-24/1368713</w:t>
      </w:r>
    </w:p>
    <w:p w:rsidR="009A2F42" w:rsidRPr="009A2F42" w:rsidRDefault="009A2F42" w:rsidP="009A2F4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:rsidR="009A2F42" w:rsidRPr="009A2F42" w:rsidRDefault="009A2F42" w:rsidP="009A2F4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National Water &amp; Sewerage Corporation has </w:t>
      </w:r>
      <w:r w:rsidRPr="009A2F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allocated funds to</w:t>
      </w: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 </w:t>
      </w:r>
      <w:proofErr w:type="gramStart"/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>be used</w:t>
      </w:r>
      <w:proofErr w:type="gramEnd"/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 for the acquisition of </w:t>
      </w:r>
      <w:r w:rsidRPr="009A2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horizontal split casing -pressure pump, pump and drive motor sets to be supplied coupled to an appropriate base frame for Gaba 2 &amp; 3.</w:t>
      </w:r>
    </w:p>
    <w:p w:rsidR="009A2F42" w:rsidRPr="009A2F42" w:rsidRDefault="009A2F42" w:rsidP="009A2F42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The </w:t>
      </w:r>
      <w:r w:rsidRPr="009A2F42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en-GB" w:eastAsia="en-GB"/>
        </w:rPr>
        <w:t>Entity</w:t>
      </w: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 invites sealed bids from eligible bidders for the provision of </w:t>
      </w:r>
      <w:r w:rsidRPr="009A2F42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en-GB" w:eastAsia="en-GB"/>
        </w:rPr>
        <w:t>the above supplies.</w:t>
      </w:r>
    </w:p>
    <w:p w:rsidR="009A2F42" w:rsidRPr="009A2F42" w:rsidRDefault="009A2F42" w:rsidP="009A2F42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Bidding </w:t>
      </w:r>
      <w:proofErr w:type="gramStart"/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>will be conducted</w:t>
      </w:r>
      <w:proofErr w:type="gramEnd"/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 in accordance with the open </w:t>
      </w:r>
      <w:r w:rsidRPr="009A2F42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en-GB" w:eastAsia="en-GB"/>
        </w:rPr>
        <w:t xml:space="preserve">domestic </w:t>
      </w: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>bidding method contained in the Public Procurement and Disposal of Public Assets Act, 2003 (as amended).</w:t>
      </w:r>
    </w:p>
    <w:p w:rsidR="009A2F42" w:rsidRPr="009A2F42" w:rsidRDefault="009A2F42" w:rsidP="009A2F4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Interested eligible bidders may obtain further information and inspect the bidding documents at the address given below at 8(a) from </w:t>
      </w:r>
      <w:r w:rsidRPr="009A2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GB" w:eastAsia="en-GB"/>
        </w:rPr>
        <w:t xml:space="preserve">8:00AM. </w:t>
      </w:r>
      <w:proofErr w:type="gramStart"/>
      <w:r w:rsidRPr="009A2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GB" w:eastAsia="en-GB"/>
        </w:rPr>
        <w:t>to</w:t>
      </w:r>
      <w:proofErr w:type="gramEnd"/>
      <w:r w:rsidRPr="009A2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GB" w:eastAsia="en-GB"/>
        </w:rPr>
        <w:t xml:space="preserve"> 5:00 PM. on working days.</w:t>
      </w:r>
    </w:p>
    <w:p w:rsidR="009A2F42" w:rsidRPr="009A2F42" w:rsidRDefault="009A2F42" w:rsidP="009A2F4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The Bidding documents in </w:t>
      </w: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 xml:space="preserve">English </w:t>
      </w:r>
      <w:proofErr w:type="gramStart"/>
      <w:r w:rsidRPr="009A2F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may be purchased</w:t>
      </w:r>
      <w:proofErr w:type="gramEnd"/>
      <w:r w:rsidRPr="009A2F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by interested bidders on the submission of a written application to the address below at 8(a) and upon payment of a non-refundable fee of </w:t>
      </w:r>
      <w:proofErr w:type="spellStart"/>
      <w:r w:rsidRPr="009A2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Ug</w:t>
      </w:r>
      <w:proofErr w:type="spellEnd"/>
      <w:r w:rsidRPr="009A2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9A2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Shs</w:t>
      </w:r>
      <w:proofErr w:type="spellEnd"/>
      <w:r w:rsidRPr="009A2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100,000</w:t>
      </w:r>
      <w:r w:rsidRPr="009A2F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 xml:space="preserve">in cash to a Local Bank. The </w:t>
      </w:r>
      <w:proofErr w:type="gramStart"/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>document should be collected by the prospective bidder or his representative</w:t>
      </w:r>
      <w:proofErr w:type="gramEnd"/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 xml:space="preserve">. No liability </w:t>
      </w:r>
      <w:proofErr w:type="gramStart"/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>will be accepted</w:t>
      </w:r>
      <w:proofErr w:type="gramEnd"/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 xml:space="preserve"> for loss or late delivery.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</w:pPr>
    </w:p>
    <w:p w:rsidR="009A2F42" w:rsidRPr="009A2F42" w:rsidRDefault="009A2F42" w:rsidP="009A2F4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FF0000"/>
          <w:spacing w:val="-2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Bids must be delivered to the address below at 8(c) before </w:t>
      </w:r>
      <w:r w:rsidRPr="009A2F4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GB" w:eastAsia="en-GB"/>
        </w:rPr>
        <w:t>10:30AM</w:t>
      </w: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 on </w:t>
      </w:r>
      <w:r w:rsidRPr="009A2F42"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val="en-GB" w:eastAsia="en-GB"/>
        </w:rPr>
        <w:t>March 21, 2024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All bids must be accompanied by a bid security of </w:t>
      </w:r>
      <w:r w:rsidR="00731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UGX 50</w:t>
      </w:r>
      <w:r w:rsidRPr="009A2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,000,000 </w:t>
      </w:r>
      <w:r w:rsidRPr="009A2F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(Uganda shillings; Fifty </w:t>
      </w:r>
      <w:bookmarkStart w:id="0" w:name="_GoBack"/>
      <w:bookmarkEnd w:id="0"/>
      <w:r w:rsidRPr="009A2F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million only) </w:t>
      </w: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>L</w:t>
      </w:r>
      <w:r w:rsidRPr="009A2F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ate bids shall be rejected.</w:t>
      </w:r>
    </w:p>
    <w:p w:rsidR="009A2F42" w:rsidRPr="009A2F42" w:rsidRDefault="009A2F42" w:rsidP="009A2F42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ab/>
        <w:t xml:space="preserve">       Bids </w:t>
      </w:r>
      <w:proofErr w:type="gramStart"/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>will be opened</w:t>
      </w:r>
      <w:proofErr w:type="gramEnd"/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 in the presence of the bidders’ representatives who choose to attend </w:t>
      </w: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ab/>
        <w:t xml:space="preserve">   </w:t>
      </w: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ab/>
        <w:t>at the address below at 8(d) at</w:t>
      </w:r>
      <w:r w:rsidRPr="009A2F4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GB" w:eastAsia="en-GB"/>
        </w:rPr>
        <w:t xml:space="preserve"> </w:t>
      </w:r>
      <w:r w:rsidRPr="009A2F4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GB" w:eastAsia="en-GB"/>
        </w:rPr>
        <w:t>11:00AM</w:t>
      </w: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 on </w:t>
      </w:r>
      <w:r w:rsidRPr="009A2F42"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val="en-GB" w:eastAsia="en-GB"/>
        </w:rPr>
        <w:t xml:space="preserve">March 21, 2024 </w:t>
      </w:r>
    </w:p>
    <w:p w:rsidR="009A2F42" w:rsidRPr="009A2F42" w:rsidRDefault="009A2F42" w:rsidP="009A2F4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Pre – bid meeting </w:t>
      </w:r>
      <w:proofErr w:type="gramStart"/>
      <w:r w:rsidRPr="009A2F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shall be held</w:t>
      </w:r>
      <w:proofErr w:type="gramEnd"/>
      <w:r w:rsidRPr="009A2F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 </w:t>
      </w:r>
      <w:r w:rsidRPr="009A2F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en-GB"/>
        </w:rPr>
        <w:t>March 06, 2024</w:t>
      </w:r>
      <w:r w:rsidRPr="009A2F4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9A2F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 8(c) the address below at 10:00 Am.</w:t>
      </w:r>
    </w:p>
    <w:p w:rsidR="009A2F42" w:rsidRPr="009A2F42" w:rsidRDefault="009A2F42" w:rsidP="009A2F42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81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>(a) Documents may be inspected at:</w:t>
      </w: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ab/>
      </w:r>
    </w:p>
    <w:p w:rsidR="009A2F42" w:rsidRPr="009A2F42" w:rsidRDefault="009A2F42" w:rsidP="009A2F42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81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           </w:t>
      </w: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>The Senior Manager Procurement’s Office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>National Water and Sewerage Corporation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 xml:space="preserve">Plot No. 18/20, 6th Street, Industrial Area, Kampala 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>P.O. Box 7053 Kampala, Uganda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76" w:lineRule="auto"/>
        <w:ind w:firstLine="144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lastRenderedPageBreak/>
        <w:t>Tel: 256-313-315484/256-313-315801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76" w:lineRule="auto"/>
        <w:ind w:left="720" w:firstLine="72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 xml:space="preserve">Email: </w:t>
      </w:r>
      <w:hyperlink r:id="rId6" w:history="1">
        <w:r w:rsidRPr="009A2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nwscbid@nwscic.co.ug</w:t>
        </w:r>
      </w:hyperlink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 xml:space="preserve"> / brendah.atukwatse@nwsc.co.ug</w:t>
      </w:r>
    </w:p>
    <w:p w:rsidR="009A2F42" w:rsidRPr="009A2F42" w:rsidRDefault="009A2F42" w:rsidP="009A2F42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ab/>
        <w:t>(b)</w:t>
      </w: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ab/>
        <w:t xml:space="preserve">Documents will be issued </w:t>
      </w:r>
      <w:proofErr w:type="gramStart"/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>from:</w:t>
      </w:r>
      <w:proofErr w:type="gramEnd"/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ab/>
      </w: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>same as 8(a) above.</w:t>
      </w:r>
    </w:p>
    <w:p w:rsidR="009A2F42" w:rsidRPr="009A2F42" w:rsidRDefault="009A2F42" w:rsidP="009A2F42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ab/>
        <w:t>(c)</w:t>
      </w: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ab/>
        <w:t xml:space="preserve">Bids </w:t>
      </w:r>
      <w:proofErr w:type="gramStart"/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>must be delivered</w:t>
      </w:r>
      <w:proofErr w:type="gramEnd"/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 xml:space="preserve"> to:</w:t>
      </w: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ab/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>National Water and Sewerage Corporation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 xml:space="preserve">Plot No. 43/49, 6th Street, Industrial Area, Kampala 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>P.O. Box 7053 Kampala, Uganda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76" w:lineRule="auto"/>
        <w:ind w:firstLine="144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>Tel: 256-313-315864/801</w:t>
      </w:r>
    </w:p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76" w:lineRule="auto"/>
        <w:ind w:left="720" w:firstLine="720"/>
        <w:textAlignment w:val="baseline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 xml:space="preserve">Email: </w:t>
      </w:r>
      <w:hyperlink r:id="rId7" w:history="1">
        <w:r w:rsidRPr="009A2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nwscbid@nwscic.co.ug</w:t>
        </w:r>
      </w:hyperlink>
      <w:r w:rsidRPr="009A2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n-GB"/>
        </w:rPr>
        <w:t xml:space="preserve"> / brendah.atukwatse@nwsc.co.ug</w:t>
      </w:r>
    </w:p>
    <w:p w:rsidR="009A2F42" w:rsidRPr="009A2F42" w:rsidRDefault="009A2F42" w:rsidP="009A2F42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ab/>
        <w:t>(d)</w:t>
      </w: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ab/>
        <w:t>Address of bid opening:</w:t>
      </w:r>
      <w:r w:rsidRPr="009A2F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ab/>
        <w:t>same as 8(c)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9A2F42" w:rsidRPr="009A2F42" w:rsidTr="007C7F4E">
        <w:tc>
          <w:tcPr>
            <w:tcW w:w="8951" w:type="dxa"/>
          </w:tcPr>
          <w:p w:rsidR="009A2F42" w:rsidRPr="009A2F42" w:rsidRDefault="009A2F42" w:rsidP="009A2F42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284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GB" w:eastAsia="en-GB"/>
              </w:rPr>
            </w:pPr>
            <w:r w:rsidRPr="009A2F4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en-GB" w:eastAsia="en-GB"/>
              </w:rPr>
              <w:t>9.</w:t>
            </w:r>
            <w:r w:rsidRPr="009A2F4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GB" w:eastAsia="en-GB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9A2F42" w:rsidRPr="009A2F42" w:rsidTr="007C7F4E">
              <w:tc>
                <w:tcPr>
                  <w:tcW w:w="4751" w:type="dxa"/>
                  <w:shd w:val="clear" w:color="auto" w:fill="BFBFBF"/>
                </w:tcPr>
                <w:p w:rsidR="009A2F42" w:rsidRPr="009A2F42" w:rsidRDefault="009A2F42" w:rsidP="009A2F4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9A2F42" w:rsidRPr="009A2F42" w:rsidRDefault="009A2F42" w:rsidP="009A2F4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  <w:t>Date</w:t>
                  </w:r>
                </w:p>
              </w:tc>
            </w:tr>
            <w:tr w:rsidR="009A2F42" w:rsidRPr="009A2F42" w:rsidTr="007C7F4E">
              <w:tc>
                <w:tcPr>
                  <w:tcW w:w="4751" w:type="dxa"/>
                </w:tcPr>
                <w:p w:rsidR="009A2F42" w:rsidRPr="009A2F42" w:rsidRDefault="009A2F42" w:rsidP="009A2F42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9A2F42" w:rsidRPr="009A2F42" w:rsidRDefault="009A2F42" w:rsidP="009A2F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GB" w:eastAsia="en-GB"/>
                    </w:rPr>
                    <w:t>February 21, 2024</w:t>
                  </w:r>
                </w:p>
              </w:tc>
            </w:tr>
            <w:tr w:rsidR="009A2F42" w:rsidRPr="009A2F42" w:rsidTr="007C7F4E">
              <w:tc>
                <w:tcPr>
                  <w:tcW w:w="4751" w:type="dxa"/>
                </w:tcPr>
                <w:p w:rsidR="009A2F42" w:rsidRPr="009A2F42" w:rsidRDefault="009A2F42" w:rsidP="009A2F42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  <w:t>Pre-bid Meeting</w:t>
                  </w:r>
                </w:p>
              </w:tc>
              <w:tc>
                <w:tcPr>
                  <w:tcW w:w="3690" w:type="dxa"/>
                </w:tcPr>
                <w:p w:rsidR="009A2F42" w:rsidRPr="009A2F42" w:rsidRDefault="009A2F42" w:rsidP="009A2F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GB" w:eastAsia="en-GB"/>
                    </w:rPr>
                    <w:t>March 06, 2024 at 10:00AM</w:t>
                  </w:r>
                </w:p>
              </w:tc>
            </w:tr>
            <w:tr w:rsidR="009A2F42" w:rsidRPr="009A2F42" w:rsidTr="007C7F4E">
              <w:tc>
                <w:tcPr>
                  <w:tcW w:w="4751" w:type="dxa"/>
                </w:tcPr>
                <w:p w:rsidR="009A2F42" w:rsidRPr="009A2F42" w:rsidRDefault="009A2F42" w:rsidP="009A2F42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9A2F42" w:rsidRPr="009A2F42" w:rsidRDefault="009A2F42" w:rsidP="009A2F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GB" w:eastAsia="en-GB"/>
                    </w:rPr>
                    <w:t>March 21, 2024</w:t>
                  </w:r>
                </w:p>
              </w:tc>
            </w:tr>
            <w:tr w:rsidR="009A2F42" w:rsidRPr="009A2F42" w:rsidTr="007C7F4E">
              <w:tc>
                <w:tcPr>
                  <w:tcW w:w="4751" w:type="dxa"/>
                </w:tcPr>
                <w:p w:rsidR="009A2F42" w:rsidRPr="009A2F42" w:rsidRDefault="009A2F42" w:rsidP="009A2F42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9A2F42" w:rsidRPr="009A2F42" w:rsidRDefault="009A2F42" w:rsidP="009A2F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GB" w:eastAsia="en-GB"/>
                    </w:rPr>
                    <w:t>April 08, 2024</w:t>
                  </w:r>
                </w:p>
              </w:tc>
            </w:tr>
            <w:tr w:rsidR="009A2F42" w:rsidRPr="009A2F42" w:rsidTr="007C7F4E">
              <w:tc>
                <w:tcPr>
                  <w:tcW w:w="4751" w:type="dxa"/>
                </w:tcPr>
                <w:p w:rsidR="009A2F42" w:rsidRPr="009A2F42" w:rsidRDefault="009A2F42" w:rsidP="009A2F42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9A2F42" w:rsidRPr="009A2F42" w:rsidRDefault="009A2F42" w:rsidP="009A2F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GB" w:eastAsia="en-GB"/>
                    </w:rPr>
                    <w:t>April 23, 2024</w:t>
                  </w:r>
                </w:p>
              </w:tc>
            </w:tr>
            <w:tr w:rsidR="009A2F42" w:rsidRPr="009A2F42" w:rsidTr="007C7F4E">
              <w:tc>
                <w:tcPr>
                  <w:tcW w:w="4751" w:type="dxa"/>
                </w:tcPr>
                <w:p w:rsidR="009A2F42" w:rsidRPr="009A2F42" w:rsidRDefault="009A2F42" w:rsidP="009A2F42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9A2F42" w:rsidRPr="009A2F42" w:rsidRDefault="009A2F42" w:rsidP="009A2F4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9A2F4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en-GB" w:eastAsia="en-GB"/>
                    </w:rPr>
                    <w:t>After Solicitor General’s Approval</w:t>
                  </w:r>
                </w:p>
              </w:tc>
            </w:tr>
          </w:tbl>
          <w:p w:rsidR="009A2F42" w:rsidRPr="009A2F42" w:rsidRDefault="009A2F42" w:rsidP="009A2F42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E9416B" w:rsidRDefault="00E9416B"/>
    <w:sectPr w:rsidR="00E9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42"/>
    <w:rsid w:val="00731D3B"/>
    <w:rsid w:val="009A2F42"/>
    <w:rsid w:val="00E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1AC4"/>
  <w15:chartTrackingRefBased/>
  <w15:docId w15:val="{2A622127-EA14-4283-AEF8-C652B9C1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wscbid@nwscic.c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Brendah Atukwatse</dc:creator>
  <cp:keywords/>
  <dc:description/>
  <cp:lastModifiedBy>Brendah Atukwatse</cp:lastModifiedBy>
  <cp:revision>2</cp:revision>
  <cp:lastPrinted>2024-02-20T10:21:00Z</cp:lastPrinted>
  <dcterms:created xsi:type="dcterms:W3CDTF">2024-02-20T07:42:00Z</dcterms:created>
  <dcterms:modified xsi:type="dcterms:W3CDTF">2024-02-20T11:27:00Z</dcterms:modified>
</cp:coreProperties>
</file>